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CC" w:rsidRPr="00DE3AD6" w:rsidRDefault="001169CC" w:rsidP="001169CC">
      <w:pPr>
        <w:spacing w:after="0"/>
        <w:jc w:val="center"/>
        <w:rPr>
          <w:rFonts w:cs="Times New Roman"/>
          <w:b/>
          <w:sz w:val="24"/>
          <w:szCs w:val="24"/>
        </w:rPr>
      </w:pPr>
      <w:r w:rsidRPr="00DE3AD6">
        <w:rPr>
          <w:rFonts w:cs="Times New Roman"/>
          <w:b/>
          <w:sz w:val="24"/>
          <w:szCs w:val="24"/>
        </w:rPr>
        <w:t>Учебная дисциплина «Возрастная и педагогическая психология»</w:t>
      </w:r>
    </w:p>
    <w:p w:rsidR="001169CC" w:rsidRPr="00DE3AD6" w:rsidRDefault="001169CC" w:rsidP="001169CC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69CC" w:rsidRPr="00DE3AD6" w:rsidTr="00D1629D">
        <w:tc>
          <w:tcPr>
            <w:tcW w:w="4672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673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DE3AD6">
              <w:rPr>
                <w:rFonts w:cs="Times New Roman"/>
                <w:sz w:val="24"/>
                <w:szCs w:val="24"/>
              </w:rPr>
              <w:t>(</w:t>
            </w:r>
            <w:r w:rsidRPr="00DE3AD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E3AD6">
              <w:rPr>
                <w:rFonts w:cs="Times New Roman"/>
                <w:sz w:val="24"/>
                <w:szCs w:val="24"/>
              </w:rPr>
              <w:t xml:space="preserve"> ступень высшего </w:t>
            </w:r>
            <w:proofErr w:type="spellStart"/>
            <w:r w:rsidRPr="00DE3AD6">
              <w:rPr>
                <w:rFonts w:cs="Times New Roman"/>
                <w:sz w:val="24"/>
                <w:szCs w:val="24"/>
              </w:rPr>
              <w:t>бразования</w:t>
            </w:r>
            <w:proofErr w:type="spellEnd"/>
            <w:proofErr w:type="gramStart"/>
            <w:r w:rsidRPr="00DE3AD6">
              <w:rPr>
                <w:rFonts w:cs="Times New Roman"/>
                <w:sz w:val="24"/>
                <w:szCs w:val="24"/>
              </w:rPr>
              <w:t>)С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 xml:space="preserve">пециальность </w:t>
            </w:r>
            <w:r w:rsidRPr="00DE3AD6">
              <w:rPr>
                <w:rFonts w:cs="Times New Roman"/>
                <w:b/>
                <w:sz w:val="24"/>
                <w:szCs w:val="24"/>
              </w:rPr>
              <w:t>1-01 02-01</w:t>
            </w:r>
            <w:r w:rsidRPr="00DE3AD6">
              <w:rPr>
                <w:rFonts w:cs="Times New Roman"/>
                <w:sz w:val="24"/>
                <w:szCs w:val="24"/>
              </w:rPr>
              <w:t xml:space="preserve"> Начальное образование.</w:t>
            </w:r>
          </w:p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Государственный компонент:</w:t>
            </w:r>
            <w:r w:rsidRPr="00DE3A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E3AD6">
              <w:rPr>
                <w:rFonts w:cs="Times New Roman"/>
                <w:sz w:val="24"/>
                <w:szCs w:val="24"/>
              </w:rPr>
              <w:t>Возрастная и педагогическая психология</w:t>
            </w:r>
          </w:p>
        </w:tc>
      </w:tr>
      <w:tr w:rsidR="001169CC" w:rsidRPr="00DE3AD6" w:rsidTr="00D1629D">
        <w:trPr>
          <w:trHeight w:val="427"/>
        </w:trPr>
        <w:tc>
          <w:tcPr>
            <w:tcW w:w="4672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Краткое содержание</w:t>
            </w:r>
          </w:p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69CC" w:rsidRPr="00DE3AD6" w:rsidRDefault="001169CC" w:rsidP="00D1629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Предмет, задачи и методы возрастной и педагогической психологии Факторы, закономерности и динамика психического развития.</w:t>
            </w:r>
          </w:p>
          <w:p w:rsidR="001169CC" w:rsidRPr="00DE3AD6" w:rsidRDefault="001169CC" w:rsidP="00D1629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Психическое развитие ребенка до поступления в школу.</w:t>
            </w:r>
          </w:p>
          <w:p w:rsidR="001169CC" w:rsidRPr="00DE3AD6" w:rsidRDefault="001169CC" w:rsidP="00D1629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. Психическое развитие в младшем школьном возрасте.</w:t>
            </w:r>
          </w:p>
          <w:p w:rsidR="001169CC" w:rsidRPr="00DE3AD6" w:rsidRDefault="001169CC" w:rsidP="00D1629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Психическое развитие в подростковом возрасте.</w:t>
            </w:r>
          </w:p>
          <w:p w:rsidR="001169CC" w:rsidRPr="00DE3AD6" w:rsidRDefault="001169CC" w:rsidP="00D1629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Психическое развитие в ранней  юности.</w:t>
            </w:r>
          </w:p>
          <w:p w:rsidR="001169CC" w:rsidRPr="00DE3AD6" w:rsidRDefault="001169CC" w:rsidP="00D1629D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napToGrid w:val="0"/>
                <w:sz w:val="24"/>
                <w:szCs w:val="24"/>
              </w:rPr>
              <w:t>Психологическая характеристика воспитания и самовоспитания.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 xml:space="preserve"> </w:t>
            </w:r>
            <w:r w:rsidRPr="00DE3AD6">
              <w:rPr>
                <w:rFonts w:cs="Times New Roman"/>
                <w:snapToGrid w:val="0"/>
                <w:sz w:val="24"/>
                <w:szCs w:val="24"/>
              </w:rPr>
              <w:t>.</w:t>
            </w:r>
            <w:proofErr w:type="gramEnd"/>
            <w:r w:rsidRPr="00DE3AD6">
              <w:rPr>
                <w:rFonts w:cs="Times New Roman"/>
                <w:snapToGrid w:val="0"/>
                <w:sz w:val="24"/>
                <w:szCs w:val="24"/>
              </w:rPr>
              <w:t>Психологические основы обучения.</w:t>
            </w:r>
          </w:p>
          <w:p w:rsidR="001169CC" w:rsidRPr="00DE3AD6" w:rsidRDefault="001169CC" w:rsidP="00D1629D">
            <w:pPr>
              <w:shd w:val="clear" w:color="auto" w:fill="FFFFFF"/>
              <w:suppressAutoHyphens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DE3AD6">
              <w:rPr>
                <w:rFonts w:cs="Times New Roman"/>
                <w:snapToGrid w:val="0"/>
                <w:sz w:val="24"/>
                <w:szCs w:val="24"/>
              </w:rPr>
              <w:t>Психологическая характеристика воспитания и самовоспитания.</w:t>
            </w:r>
          </w:p>
          <w:p w:rsidR="001169CC" w:rsidRPr="00DE3AD6" w:rsidRDefault="001169CC" w:rsidP="00D1629D">
            <w:pPr>
              <w:shd w:val="clear" w:color="auto" w:fill="FFFFFF"/>
              <w:suppressAutoHyphens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DE3AD6">
              <w:rPr>
                <w:rFonts w:cs="Times New Roman"/>
                <w:snapToGrid w:val="0"/>
                <w:sz w:val="24"/>
                <w:szCs w:val="24"/>
              </w:rPr>
              <w:t>Психология педагогической деятельности и личности учителя.</w:t>
            </w:r>
          </w:p>
        </w:tc>
      </w:tr>
      <w:tr w:rsidR="001169CC" w:rsidRPr="00DE3AD6" w:rsidTr="00D1629D">
        <w:trPr>
          <w:trHeight w:val="640"/>
        </w:trPr>
        <w:tc>
          <w:tcPr>
            <w:tcW w:w="4672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 xml:space="preserve"> Формируемые компоненты. Результаты обучения.</w:t>
            </w:r>
          </w:p>
        </w:tc>
        <w:tc>
          <w:tcPr>
            <w:tcW w:w="4673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Базовые профессиональные компетенции:</w:t>
            </w:r>
          </w:p>
          <w:p w:rsidR="001169CC" w:rsidRPr="00DE3AD6" w:rsidRDefault="001169CC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использовать оптимальные методы, формы и средства обучения;</w:t>
            </w:r>
          </w:p>
          <w:p w:rsidR="001169CC" w:rsidRPr="00DE3AD6" w:rsidRDefault="001169CC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-управлять учебно-познавательной и учебно-исследовательской деятельностью </w:t>
            </w:r>
            <w:proofErr w:type="gramStart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169CC" w:rsidRPr="00DE3AD6" w:rsidRDefault="001169CC" w:rsidP="00D1629D">
            <w:pPr>
              <w:ind w:firstLine="49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предупреждать и преодолевать неуспеваемость </w:t>
            </w:r>
            <w:proofErr w:type="gramStart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E3AD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169CC" w:rsidRPr="00DE3AD6" w:rsidTr="00D1629D">
        <w:tc>
          <w:tcPr>
            <w:tcW w:w="4672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3AD6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Общая и социальная</w:t>
            </w:r>
          </w:p>
        </w:tc>
      </w:tr>
      <w:tr w:rsidR="001169CC" w:rsidRPr="00DE3AD6" w:rsidTr="00D1629D">
        <w:tc>
          <w:tcPr>
            <w:tcW w:w="4672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Академических 180ч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удиторных84ч(самостоятельная работа 86час)..</w:t>
            </w:r>
          </w:p>
        </w:tc>
      </w:tr>
      <w:tr w:rsidR="001169CC" w:rsidRPr="00DE3AD6" w:rsidTr="00D1629D">
        <w:tc>
          <w:tcPr>
            <w:tcW w:w="4672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E3AD6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E3AD6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1169CC" w:rsidRPr="00DE3AD6" w:rsidRDefault="001169CC" w:rsidP="00D1629D">
            <w:pPr>
              <w:rPr>
                <w:rFonts w:cs="Times New Roman"/>
                <w:sz w:val="24"/>
                <w:szCs w:val="24"/>
              </w:rPr>
            </w:pPr>
            <w:r w:rsidRPr="00DE3AD6">
              <w:rPr>
                <w:rFonts w:cs="Times New Roman"/>
                <w:sz w:val="24"/>
                <w:szCs w:val="24"/>
              </w:rPr>
              <w:t>4семестр-экзамен</w:t>
            </w:r>
          </w:p>
        </w:tc>
      </w:tr>
    </w:tbl>
    <w:p w:rsidR="001169CC" w:rsidRPr="00DE3AD6" w:rsidRDefault="001169CC" w:rsidP="001169CC">
      <w:pPr>
        <w:spacing w:after="0"/>
        <w:rPr>
          <w:rFonts w:cs="Times New Roman"/>
          <w:sz w:val="24"/>
          <w:szCs w:val="24"/>
        </w:rPr>
      </w:pPr>
    </w:p>
    <w:p w:rsidR="0094221F" w:rsidRPr="001169CC" w:rsidRDefault="0094221F" w:rsidP="001169CC">
      <w:bookmarkStart w:id="0" w:name="_GoBack"/>
      <w:bookmarkEnd w:id="0"/>
    </w:p>
    <w:sectPr w:rsidR="0094221F" w:rsidRPr="001169CC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4F217D"/>
    <w:rsid w:val="00501A4E"/>
    <w:rsid w:val="00595420"/>
    <w:rsid w:val="00611A13"/>
    <w:rsid w:val="00695FD0"/>
    <w:rsid w:val="006B71B1"/>
    <w:rsid w:val="006C260B"/>
    <w:rsid w:val="006F4704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A0D6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2024-01-19T12:45:00Z</dcterms:created>
  <dcterms:modified xsi:type="dcterms:W3CDTF">2024-01-19T12:45:00Z</dcterms:modified>
</cp:coreProperties>
</file>